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211" w:rsidRDefault="00A54211" w:rsidP="003E1698">
      <w:pPr>
        <w:tabs>
          <w:tab w:val="left" w:pos="540"/>
        </w:tabs>
        <w:ind w:left="540"/>
        <w:jc w:val="both"/>
      </w:pPr>
    </w:p>
    <w:p w:rsidR="008E210D" w:rsidRDefault="008E210D" w:rsidP="003E1698">
      <w:pPr>
        <w:tabs>
          <w:tab w:val="left" w:pos="540"/>
        </w:tabs>
        <w:ind w:left="540"/>
        <w:jc w:val="both"/>
      </w:pPr>
      <w:r>
        <w:t>Minutes of the Ogden Valley Planning Commission Work</w:t>
      </w:r>
      <w:r w:rsidR="00C12C54">
        <w:t xml:space="preserve"> Virtual Test </w:t>
      </w:r>
      <w:r>
        <w:t xml:space="preserve">Meeting for </w:t>
      </w:r>
      <w:r w:rsidR="00C12C54">
        <w:t>March 31, 2020</w:t>
      </w:r>
      <w:r>
        <w:t xml:space="preserve"> </w:t>
      </w:r>
      <w:r w:rsidR="00C12C54">
        <w:t>at 4:30 pm</w:t>
      </w:r>
    </w:p>
    <w:p w:rsidR="008E210D" w:rsidRDefault="008E210D" w:rsidP="008E210D">
      <w:pPr>
        <w:tabs>
          <w:tab w:val="left" w:pos="540"/>
        </w:tabs>
        <w:jc w:val="both"/>
      </w:pPr>
    </w:p>
    <w:p w:rsidR="008E210D" w:rsidRDefault="003E1698" w:rsidP="008E210D">
      <w:pPr>
        <w:tabs>
          <w:tab w:val="left" w:pos="540"/>
        </w:tabs>
        <w:jc w:val="both"/>
      </w:pPr>
      <w:r>
        <w:rPr>
          <w:b/>
        </w:rPr>
        <w:tab/>
      </w:r>
      <w:r w:rsidR="008E210D">
        <w:rPr>
          <w:b/>
        </w:rPr>
        <w:t xml:space="preserve">Present:  </w:t>
      </w:r>
      <w:r w:rsidR="008E210D">
        <w:t xml:space="preserve">John Lewis, Chair; John Howell, Chris Hogge, Jeffry Burton, </w:t>
      </w:r>
      <w:r w:rsidR="001827F1">
        <w:t>Shanna Francis</w:t>
      </w:r>
      <w:r w:rsidR="00C12C54">
        <w:rPr>
          <w:b/>
        </w:rPr>
        <w:t xml:space="preserve">, </w:t>
      </w:r>
      <w:r w:rsidR="00C12C54">
        <w:t>Steve Waldrip</w:t>
      </w:r>
    </w:p>
    <w:p w:rsidR="008E210D" w:rsidRDefault="003E1698" w:rsidP="008E210D">
      <w:pPr>
        <w:tabs>
          <w:tab w:val="left" w:pos="540"/>
        </w:tabs>
        <w:jc w:val="both"/>
      </w:pPr>
      <w:r>
        <w:rPr>
          <w:b/>
        </w:rPr>
        <w:tab/>
      </w:r>
      <w:r w:rsidR="008E210D">
        <w:rPr>
          <w:b/>
        </w:rPr>
        <w:t xml:space="preserve">Absent/Excused:  </w:t>
      </w:r>
      <w:r w:rsidR="00DA305C">
        <w:t>Commissioner Wood and Howell</w:t>
      </w:r>
      <w:r w:rsidR="008E210D">
        <w:t xml:space="preserve"> </w:t>
      </w:r>
    </w:p>
    <w:p w:rsidR="008E210D" w:rsidRDefault="008E210D" w:rsidP="008E210D">
      <w:pPr>
        <w:tabs>
          <w:tab w:val="left" w:pos="540"/>
        </w:tabs>
        <w:jc w:val="both"/>
      </w:pPr>
    </w:p>
    <w:p w:rsidR="003E1698" w:rsidRDefault="008E210D" w:rsidP="00C12C54">
      <w:pPr>
        <w:widowControl w:val="0"/>
        <w:tabs>
          <w:tab w:val="left" w:pos="360"/>
          <w:tab w:val="left" w:pos="540"/>
          <w:tab w:val="left" w:pos="900"/>
          <w:tab w:val="left" w:pos="1800"/>
          <w:tab w:val="left" w:pos="2880"/>
          <w:tab w:val="left" w:pos="4320"/>
          <w:tab w:val="left" w:pos="5760"/>
          <w:tab w:val="right" w:pos="10260"/>
        </w:tabs>
        <w:autoSpaceDE w:val="0"/>
        <w:autoSpaceDN w:val="0"/>
        <w:adjustRightInd w:val="0"/>
        <w:ind w:left="540"/>
        <w:jc w:val="both"/>
        <w:rPr>
          <w:rFonts w:cs="Arial"/>
          <w:noProof/>
        </w:rPr>
      </w:pPr>
      <w:r>
        <w:rPr>
          <w:rFonts w:cs="Arial"/>
          <w:b/>
          <w:noProof/>
        </w:rPr>
        <w:t xml:space="preserve">Staff Present:  </w:t>
      </w:r>
      <w:r>
        <w:rPr>
          <w:rFonts w:cs="Arial"/>
          <w:noProof/>
        </w:rPr>
        <w:t>Rick Grover, Planning Director;</w:t>
      </w:r>
      <w:r>
        <w:rPr>
          <w:rFonts w:cs="Arial"/>
          <w:b/>
          <w:noProof/>
        </w:rPr>
        <w:t xml:space="preserve"> </w:t>
      </w:r>
      <w:r>
        <w:rPr>
          <w:rFonts w:cs="Arial"/>
          <w:noProof/>
        </w:rPr>
        <w:t>Steve Burton,</w:t>
      </w:r>
      <w:r>
        <w:rPr>
          <w:rFonts w:cs="Arial"/>
          <w:b/>
          <w:noProof/>
        </w:rPr>
        <w:t xml:space="preserve"> </w:t>
      </w:r>
      <w:r>
        <w:rPr>
          <w:rFonts w:cs="Arial"/>
          <w:noProof/>
        </w:rPr>
        <w:t xml:space="preserve">Principal Planner; </w:t>
      </w:r>
      <w:r w:rsidR="001827F1">
        <w:rPr>
          <w:rFonts w:cs="Arial"/>
          <w:noProof/>
        </w:rPr>
        <w:t>Felix Lleverino,</w:t>
      </w:r>
      <w:r w:rsidR="00C12C54">
        <w:rPr>
          <w:rFonts w:cs="Arial"/>
          <w:noProof/>
        </w:rPr>
        <w:t xml:space="preserve"> Scott Perkes, Charlie Ewart, Tammy Adelotte,</w:t>
      </w:r>
      <w:r w:rsidR="001827F1">
        <w:rPr>
          <w:rFonts w:cs="Arial"/>
          <w:noProof/>
        </w:rPr>
        <w:t xml:space="preserve"> </w:t>
      </w:r>
      <w:r>
        <w:rPr>
          <w:rFonts w:cs="Arial"/>
          <w:noProof/>
        </w:rPr>
        <w:t xml:space="preserve">Courtlan Erickson,Legal Counsel;  </w:t>
      </w:r>
      <w:r w:rsidR="00C12C54">
        <w:rPr>
          <w:rFonts w:cs="Arial"/>
          <w:noProof/>
        </w:rPr>
        <w:t>Angela Martin,  Lead Office Specialist</w:t>
      </w:r>
    </w:p>
    <w:p w:rsidR="00C12C54" w:rsidRDefault="00C12C54" w:rsidP="003E1698">
      <w:pPr>
        <w:widowControl w:val="0"/>
        <w:tabs>
          <w:tab w:val="left" w:pos="360"/>
          <w:tab w:val="left" w:pos="540"/>
          <w:tab w:val="left" w:pos="900"/>
          <w:tab w:val="left" w:pos="1800"/>
          <w:tab w:val="left" w:pos="2880"/>
          <w:tab w:val="left" w:pos="4320"/>
          <w:tab w:val="left" w:pos="5760"/>
          <w:tab w:val="right" w:pos="10260"/>
        </w:tabs>
        <w:autoSpaceDE w:val="0"/>
        <w:autoSpaceDN w:val="0"/>
        <w:adjustRightInd w:val="0"/>
        <w:ind w:left="360"/>
        <w:jc w:val="both"/>
        <w:rPr>
          <w:rFonts w:cs="Arial"/>
          <w:b/>
          <w:noProof/>
        </w:rPr>
      </w:pPr>
    </w:p>
    <w:p w:rsidR="00C12C54" w:rsidRDefault="00C12C54" w:rsidP="00C12C54">
      <w:pPr>
        <w:ind w:firstLine="540"/>
        <w:rPr>
          <w:sz w:val="24"/>
          <w:szCs w:val="24"/>
        </w:rPr>
      </w:pPr>
      <w:r>
        <w:rPr>
          <w:sz w:val="24"/>
          <w:szCs w:val="24"/>
        </w:rPr>
        <w:t>ZOOM Video Conferencing – Connection Info:</w:t>
      </w:r>
    </w:p>
    <w:p w:rsidR="00C12C54" w:rsidRDefault="00C12C54" w:rsidP="00C12C54">
      <w:pPr>
        <w:ind w:firstLine="540"/>
        <w:rPr>
          <w:sz w:val="24"/>
          <w:szCs w:val="24"/>
        </w:rPr>
      </w:pPr>
      <w:r>
        <w:rPr>
          <w:sz w:val="24"/>
          <w:szCs w:val="24"/>
        </w:rPr>
        <w:t>Join Zoom Meeting</w:t>
      </w:r>
    </w:p>
    <w:p w:rsidR="00C12C54" w:rsidRDefault="00CA106D" w:rsidP="00C12C54">
      <w:pPr>
        <w:ind w:left="720"/>
        <w:rPr>
          <w:sz w:val="24"/>
          <w:szCs w:val="24"/>
        </w:rPr>
      </w:pPr>
      <w:hyperlink r:id="rId8" w:history="1">
        <w:r w:rsidR="00C12C54">
          <w:rPr>
            <w:rStyle w:val="Hyperlink"/>
            <w:sz w:val="24"/>
            <w:szCs w:val="24"/>
          </w:rPr>
          <w:t>https://zoom.us/j/949343158</w:t>
        </w:r>
      </w:hyperlink>
    </w:p>
    <w:p w:rsidR="00C12C54" w:rsidRDefault="00C12C54" w:rsidP="00C12C54">
      <w:pPr>
        <w:rPr>
          <w:sz w:val="24"/>
          <w:szCs w:val="24"/>
        </w:rPr>
      </w:pPr>
    </w:p>
    <w:p w:rsidR="00C12C54" w:rsidRDefault="00C12C54" w:rsidP="00C12C54">
      <w:pPr>
        <w:ind w:left="720"/>
        <w:rPr>
          <w:sz w:val="24"/>
          <w:szCs w:val="24"/>
        </w:rPr>
      </w:pPr>
      <w:r>
        <w:rPr>
          <w:sz w:val="24"/>
          <w:szCs w:val="24"/>
        </w:rPr>
        <w:t>Meeting ID: 949 343 158</w:t>
      </w:r>
    </w:p>
    <w:p w:rsidR="008E210D" w:rsidRDefault="003E1698" w:rsidP="003E1698">
      <w:pPr>
        <w:widowControl w:val="0"/>
        <w:tabs>
          <w:tab w:val="left" w:pos="360"/>
          <w:tab w:val="left" w:pos="540"/>
          <w:tab w:val="left" w:pos="900"/>
          <w:tab w:val="left" w:pos="1800"/>
          <w:tab w:val="left" w:pos="2880"/>
          <w:tab w:val="left" w:pos="4320"/>
          <w:tab w:val="left" w:pos="5760"/>
          <w:tab w:val="right" w:pos="10260"/>
        </w:tabs>
        <w:autoSpaceDE w:val="0"/>
        <w:autoSpaceDN w:val="0"/>
        <w:adjustRightInd w:val="0"/>
        <w:ind w:left="360"/>
        <w:jc w:val="both"/>
        <w:rPr>
          <w:rFonts w:cs="Arial"/>
          <w:b/>
          <w:noProof/>
        </w:rPr>
      </w:pPr>
      <w:r>
        <w:rPr>
          <w:rFonts w:cs="Arial"/>
          <w:b/>
          <w:noProof/>
        </w:rPr>
        <w:tab/>
      </w:r>
      <w:r w:rsidR="008E210D">
        <w:rPr>
          <w:rFonts w:cs="Arial"/>
          <w:b/>
          <w:noProof/>
        </w:rPr>
        <w:t xml:space="preserve"> </w:t>
      </w:r>
    </w:p>
    <w:p w:rsidR="003E1698" w:rsidRPr="003E1698" w:rsidRDefault="003E1698" w:rsidP="003E1698">
      <w:pPr>
        <w:pStyle w:val="ListParagraph"/>
        <w:widowControl w:val="0"/>
        <w:numPr>
          <w:ilvl w:val="0"/>
          <w:numId w:val="4"/>
        </w:numPr>
        <w:tabs>
          <w:tab w:val="left" w:pos="360"/>
          <w:tab w:val="left" w:pos="540"/>
          <w:tab w:val="left" w:pos="900"/>
          <w:tab w:val="left" w:pos="1800"/>
          <w:tab w:val="left" w:pos="2880"/>
          <w:tab w:val="left" w:pos="4320"/>
          <w:tab w:val="left" w:pos="5760"/>
          <w:tab w:val="right" w:pos="10260"/>
        </w:tabs>
        <w:autoSpaceDE w:val="0"/>
        <w:autoSpaceDN w:val="0"/>
        <w:adjustRightInd w:val="0"/>
        <w:jc w:val="both"/>
        <w:rPr>
          <w:rFonts w:cs="Arial"/>
          <w:b/>
          <w:noProof/>
        </w:rPr>
      </w:pPr>
      <w:r>
        <w:rPr>
          <w:rFonts w:cs="Arial"/>
          <w:b/>
          <w:noProof/>
        </w:rPr>
        <w:t>Roll Call:</w:t>
      </w:r>
    </w:p>
    <w:p w:rsidR="008E210D" w:rsidRDefault="008E210D" w:rsidP="008E210D">
      <w:pPr>
        <w:pStyle w:val="NoSpacing"/>
      </w:pPr>
    </w:p>
    <w:p w:rsidR="00C12C54" w:rsidRDefault="00C12C54" w:rsidP="009B6FFE">
      <w:pPr>
        <w:pStyle w:val="BodyText"/>
        <w:numPr>
          <w:ilvl w:val="0"/>
          <w:numId w:val="4"/>
        </w:numPr>
        <w:rPr>
          <w:b/>
        </w:rPr>
      </w:pPr>
      <w:r w:rsidRPr="00C12C54">
        <w:rPr>
          <w:b/>
        </w:rPr>
        <w:t>Troubleshoot Electronic Devices to Ensure Connectivity and Functionality</w:t>
      </w:r>
    </w:p>
    <w:p w:rsidR="009B6FFE" w:rsidRDefault="009B6FFE" w:rsidP="00DA305C">
      <w:pPr>
        <w:pStyle w:val="NormalWeb"/>
        <w:ind w:left="1080"/>
        <w:rPr>
          <w:rFonts w:ascii="Calibri" w:hAnsi="Calibri" w:cs="Calibri"/>
          <w:b/>
          <w:color w:val="000000" w:themeColor="text1"/>
          <w:sz w:val="20"/>
          <w:szCs w:val="20"/>
        </w:rPr>
      </w:pPr>
      <w:r w:rsidRPr="00DA305C">
        <w:rPr>
          <w:rFonts w:ascii="Calibri" w:hAnsi="Calibri" w:cs="Calibri"/>
          <w:b/>
          <w:color w:val="000000" w:themeColor="text1"/>
          <w:sz w:val="20"/>
          <w:szCs w:val="20"/>
        </w:rPr>
        <w:t xml:space="preserve">To use Zoom we will send you an invite (link) to each of the meetings through your email, which will come shortly before each meeting. </w:t>
      </w:r>
    </w:p>
    <w:p w:rsidR="00DA305C" w:rsidRPr="00DA305C" w:rsidRDefault="00DA305C" w:rsidP="00DA305C">
      <w:pPr>
        <w:pStyle w:val="NormalWeb"/>
        <w:ind w:left="1080"/>
        <w:rPr>
          <w:rFonts w:ascii="Calibri" w:hAnsi="Calibri" w:cs="Calibri"/>
          <w:b/>
          <w:color w:val="000000" w:themeColor="text1"/>
          <w:sz w:val="20"/>
          <w:szCs w:val="20"/>
        </w:rPr>
      </w:pPr>
    </w:p>
    <w:p w:rsidR="009B6FFE" w:rsidRPr="009B6FFE" w:rsidRDefault="009B6FFE" w:rsidP="009B6FFE">
      <w:pPr>
        <w:pStyle w:val="NormalWeb"/>
        <w:numPr>
          <w:ilvl w:val="0"/>
          <w:numId w:val="4"/>
        </w:numPr>
        <w:rPr>
          <w:rFonts w:ascii="Calibri" w:hAnsi="Calibri" w:cs="Calibri"/>
          <w:b/>
          <w:color w:val="000000" w:themeColor="text1"/>
          <w:sz w:val="20"/>
          <w:szCs w:val="20"/>
        </w:rPr>
      </w:pPr>
      <w:r w:rsidRPr="009B6FFE">
        <w:rPr>
          <w:rFonts w:ascii="Calibri" w:hAnsi="Calibri" w:cs="Calibri"/>
          <w:b/>
          <w:color w:val="000000" w:themeColor="text1"/>
          <w:sz w:val="20"/>
          <w:szCs w:val="20"/>
        </w:rPr>
        <w:t>For desktops or laptops:</w:t>
      </w:r>
    </w:p>
    <w:p w:rsidR="009B6FFE" w:rsidRPr="009B6FFE" w:rsidRDefault="009B6FFE" w:rsidP="009B6FFE">
      <w:pPr>
        <w:pStyle w:val="NormalWeb"/>
        <w:ind w:firstLine="45"/>
        <w:rPr>
          <w:rFonts w:ascii="Calibri" w:hAnsi="Calibri" w:cs="Calibri"/>
          <w:b/>
          <w:color w:val="000000" w:themeColor="text1"/>
          <w:sz w:val="20"/>
          <w:szCs w:val="20"/>
        </w:rPr>
      </w:pPr>
    </w:p>
    <w:p w:rsidR="009B6FFE" w:rsidRPr="009B6FFE" w:rsidRDefault="009B6FFE" w:rsidP="009B6FFE">
      <w:pPr>
        <w:pStyle w:val="NormalWeb"/>
        <w:numPr>
          <w:ilvl w:val="0"/>
          <w:numId w:val="4"/>
        </w:numPr>
        <w:rPr>
          <w:rFonts w:ascii="Calibri" w:hAnsi="Calibri" w:cs="Calibri"/>
          <w:b/>
          <w:color w:val="000000" w:themeColor="text1"/>
          <w:sz w:val="20"/>
          <w:szCs w:val="20"/>
        </w:rPr>
      </w:pPr>
      <w:r w:rsidRPr="009B6FFE">
        <w:rPr>
          <w:rFonts w:ascii="Calibri" w:hAnsi="Calibri" w:cs="Calibri"/>
          <w:b/>
          <w:color w:val="000000" w:themeColor="text1"/>
          <w:sz w:val="20"/>
          <w:szCs w:val="20"/>
        </w:rPr>
        <w:t xml:space="preserve">Click the emailed link. It will open a webpage that contains two messages. The first, in big font, will invite you to download the Zoom software to your computer; the second, in little font beneath the big font, will invite you to join via the web. Unless you are planning on setting up your own account with </w:t>
      </w:r>
      <w:proofErr w:type="gramStart"/>
      <w:r w:rsidRPr="009B6FFE">
        <w:rPr>
          <w:rFonts w:ascii="Calibri" w:hAnsi="Calibri" w:cs="Calibri"/>
          <w:b/>
          <w:color w:val="000000" w:themeColor="text1"/>
          <w:sz w:val="20"/>
          <w:szCs w:val="20"/>
        </w:rPr>
        <w:t>Zoom</w:t>
      </w:r>
      <w:proofErr w:type="gramEnd"/>
      <w:r w:rsidRPr="009B6FFE">
        <w:rPr>
          <w:rFonts w:ascii="Calibri" w:hAnsi="Calibri" w:cs="Calibri"/>
          <w:b/>
          <w:color w:val="000000" w:themeColor="text1"/>
          <w:sz w:val="20"/>
          <w:szCs w:val="20"/>
        </w:rPr>
        <w:t xml:space="preserve"> I recommend just using the second method. It will automatically open the meeting within the web browser. Your computer will need at least a microphone to participate, but having both a mic and webcam in your computer is better for everyone to see who is talking.</w:t>
      </w:r>
    </w:p>
    <w:p w:rsidR="009B6FFE" w:rsidRPr="009B6FFE" w:rsidRDefault="009B6FFE" w:rsidP="009B6FFE">
      <w:pPr>
        <w:pStyle w:val="NormalWeb"/>
        <w:ind w:firstLine="45"/>
        <w:rPr>
          <w:rFonts w:ascii="Calibri" w:hAnsi="Calibri" w:cs="Calibri"/>
          <w:b/>
          <w:color w:val="000000" w:themeColor="text1"/>
          <w:sz w:val="20"/>
          <w:szCs w:val="20"/>
        </w:rPr>
      </w:pPr>
    </w:p>
    <w:p w:rsidR="009B6FFE" w:rsidRPr="009B6FFE" w:rsidRDefault="009B6FFE" w:rsidP="009B6FFE">
      <w:pPr>
        <w:pStyle w:val="NormalWeb"/>
        <w:numPr>
          <w:ilvl w:val="0"/>
          <w:numId w:val="4"/>
        </w:numPr>
        <w:rPr>
          <w:rFonts w:ascii="Calibri" w:hAnsi="Calibri" w:cs="Calibri"/>
          <w:b/>
          <w:color w:val="000000" w:themeColor="text1"/>
          <w:sz w:val="20"/>
          <w:szCs w:val="20"/>
        </w:rPr>
      </w:pPr>
      <w:r w:rsidRPr="009B6FFE">
        <w:rPr>
          <w:rFonts w:ascii="Calibri" w:hAnsi="Calibri" w:cs="Calibri"/>
          <w:b/>
          <w:color w:val="000000" w:themeColor="text1"/>
          <w:sz w:val="20"/>
          <w:szCs w:val="20"/>
        </w:rPr>
        <w:t xml:space="preserve">For smart devices: </w:t>
      </w:r>
    </w:p>
    <w:p w:rsidR="009B6FFE" w:rsidRPr="009B6FFE" w:rsidRDefault="009B6FFE" w:rsidP="009B6FFE">
      <w:pPr>
        <w:pStyle w:val="NormalWeb"/>
        <w:ind w:firstLine="45"/>
        <w:rPr>
          <w:rFonts w:ascii="Calibri" w:hAnsi="Calibri" w:cs="Calibri"/>
          <w:b/>
          <w:color w:val="000000" w:themeColor="text1"/>
          <w:sz w:val="20"/>
          <w:szCs w:val="20"/>
        </w:rPr>
      </w:pPr>
    </w:p>
    <w:p w:rsidR="009B6FFE" w:rsidRPr="00DA305C" w:rsidRDefault="009B6FFE" w:rsidP="009B6FFE">
      <w:pPr>
        <w:pStyle w:val="NormalWeb"/>
        <w:numPr>
          <w:ilvl w:val="0"/>
          <w:numId w:val="4"/>
        </w:numPr>
        <w:rPr>
          <w:rFonts w:ascii="Calibri" w:hAnsi="Calibri" w:cs="Calibri"/>
          <w:b/>
          <w:color w:val="000000"/>
          <w:sz w:val="20"/>
          <w:szCs w:val="20"/>
        </w:rPr>
      </w:pPr>
      <w:r w:rsidRPr="009B6FFE">
        <w:rPr>
          <w:rFonts w:ascii="Calibri" w:hAnsi="Calibri" w:cs="Calibri"/>
          <w:b/>
          <w:color w:val="000000" w:themeColor="text1"/>
          <w:sz w:val="20"/>
          <w:szCs w:val="20"/>
        </w:rPr>
        <w:t>You will need to download the ZOOM app and create an account first. Then from your email on your device, click the invite link and the app should automatically launch you into the meeting</w:t>
      </w:r>
    </w:p>
    <w:p w:rsidR="00C12C54" w:rsidRPr="00C12C54" w:rsidRDefault="00C12C54" w:rsidP="00C12C54">
      <w:pPr>
        <w:pStyle w:val="BodyText"/>
        <w:ind w:left="2160"/>
        <w:rPr>
          <w:b/>
        </w:rPr>
      </w:pPr>
    </w:p>
    <w:p w:rsidR="00C12C54" w:rsidRPr="00C12C54" w:rsidRDefault="00C12C54" w:rsidP="009B6FFE">
      <w:pPr>
        <w:pStyle w:val="BodyText"/>
        <w:numPr>
          <w:ilvl w:val="0"/>
          <w:numId w:val="4"/>
        </w:numPr>
        <w:rPr>
          <w:b/>
        </w:rPr>
      </w:pPr>
      <w:r w:rsidRPr="00C12C54">
        <w:rPr>
          <w:b/>
        </w:rPr>
        <w:t>Discuss Public Comment Scenarios and Preferred Approach</w:t>
      </w:r>
    </w:p>
    <w:p w:rsidR="00C12C54" w:rsidRDefault="00C12C54" w:rsidP="00C12C54">
      <w:pPr>
        <w:pStyle w:val="ListParagraph"/>
        <w:rPr>
          <w:b/>
        </w:rPr>
      </w:pPr>
    </w:p>
    <w:p w:rsidR="00D17CE2" w:rsidRPr="009B6FFE" w:rsidRDefault="00D17CE2" w:rsidP="009B6FFE">
      <w:pPr>
        <w:pStyle w:val="ListParagraph"/>
        <w:numPr>
          <w:ilvl w:val="0"/>
          <w:numId w:val="4"/>
        </w:numPr>
        <w:rPr>
          <w:b/>
          <w:bCs/>
        </w:rPr>
      </w:pPr>
      <w:r w:rsidRPr="009B6FFE">
        <w:rPr>
          <w:b/>
          <w:bCs/>
        </w:rPr>
        <w:t>Scenario 1:</w:t>
      </w:r>
    </w:p>
    <w:p w:rsidR="00D17CE2" w:rsidRPr="00D17CE2" w:rsidRDefault="00D17CE2" w:rsidP="009B6FFE">
      <w:pPr>
        <w:pStyle w:val="ListParagraph"/>
        <w:numPr>
          <w:ilvl w:val="0"/>
          <w:numId w:val="4"/>
        </w:numPr>
        <w:rPr>
          <w:b/>
          <w:u w:val="single"/>
        </w:rPr>
      </w:pPr>
      <w:r w:rsidRPr="00D17CE2">
        <w:rPr>
          <w:b/>
          <w:u w:val="single"/>
        </w:rPr>
        <w:t>For all items:</w:t>
      </w:r>
    </w:p>
    <w:p w:rsidR="00D17CE2" w:rsidRPr="00D17CE2" w:rsidRDefault="00D17CE2" w:rsidP="009B6FFE">
      <w:pPr>
        <w:pStyle w:val="ListParagraph"/>
        <w:numPr>
          <w:ilvl w:val="0"/>
          <w:numId w:val="4"/>
        </w:numPr>
        <w:spacing w:after="160" w:line="259" w:lineRule="auto"/>
        <w:rPr>
          <w:b/>
        </w:rPr>
      </w:pPr>
      <w:r w:rsidRPr="00D17CE2">
        <w:rPr>
          <w:b/>
        </w:rPr>
        <w:t xml:space="preserve">Increase the number of days prior to a hearing in which public notice </w:t>
      </w:r>
      <w:proofErr w:type="gramStart"/>
      <w:r w:rsidRPr="00D17CE2">
        <w:rPr>
          <w:b/>
        </w:rPr>
        <w:t>is sent out</w:t>
      </w:r>
      <w:proofErr w:type="gramEnd"/>
      <w:r w:rsidRPr="00D17CE2">
        <w:rPr>
          <w:b/>
        </w:rPr>
        <w:t>.</w:t>
      </w:r>
    </w:p>
    <w:p w:rsidR="00D17CE2" w:rsidRPr="00D17CE2" w:rsidRDefault="00D17CE2" w:rsidP="009B6FFE">
      <w:pPr>
        <w:pStyle w:val="ListParagraph"/>
        <w:numPr>
          <w:ilvl w:val="0"/>
          <w:numId w:val="4"/>
        </w:numPr>
        <w:spacing w:after="160" w:line="259" w:lineRule="auto"/>
        <w:rPr>
          <w:b/>
        </w:rPr>
      </w:pPr>
      <w:r w:rsidRPr="00D17CE2">
        <w:rPr>
          <w:b/>
        </w:rPr>
        <w:t xml:space="preserve">Public comment </w:t>
      </w:r>
      <w:proofErr w:type="gramStart"/>
      <w:r w:rsidRPr="00D17CE2">
        <w:rPr>
          <w:b/>
        </w:rPr>
        <w:t>may be submitted</w:t>
      </w:r>
      <w:proofErr w:type="gramEnd"/>
      <w:r w:rsidRPr="00D17CE2">
        <w:rPr>
          <w:b/>
        </w:rPr>
        <w:t xml:space="preserve"> during this extended public notice period.</w:t>
      </w:r>
    </w:p>
    <w:p w:rsidR="00D17CE2" w:rsidRPr="00D17CE2" w:rsidRDefault="00D17CE2" w:rsidP="009B6FFE">
      <w:pPr>
        <w:pStyle w:val="ListParagraph"/>
        <w:numPr>
          <w:ilvl w:val="0"/>
          <w:numId w:val="4"/>
        </w:numPr>
        <w:spacing w:after="160" w:line="259" w:lineRule="auto"/>
        <w:rPr>
          <w:b/>
        </w:rPr>
      </w:pPr>
      <w:proofErr w:type="gramStart"/>
      <w:r w:rsidRPr="00D17CE2">
        <w:rPr>
          <w:b/>
        </w:rPr>
        <w:t>Submitted comments will be reviewed by the Commission</w:t>
      </w:r>
      <w:proofErr w:type="gramEnd"/>
      <w:r w:rsidRPr="00D17CE2">
        <w:rPr>
          <w:b/>
        </w:rPr>
        <w:t xml:space="preserve"> during the virtual meeting.</w:t>
      </w:r>
    </w:p>
    <w:p w:rsidR="00D17CE2" w:rsidRDefault="00D17CE2" w:rsidP="009B6FFE">
      <w:pPr>
        <w:pStyle w:val="ListParagraph"/>
        <w:numPr>
          <w:ilvl w:val="0"/>
          <w:numId w:val="4"/>
        </w:numPr>
        <w:spacing w:after="160" w:line="259" w:lineRule="auto"/>
        <w:rPr>
          <w:b/>
        </w:rPr>
      </w:pPr>
      <w:r w:rsidRPr="00D17CE2">
        <w:rPr>
          <w:b/>
        </w:rPr>
        <w:t xml:space="preserve">Action </w:t>
      </w:r>
      <w:proofErr w:type="gramStart"/>
      <w:r w:rsidRPr="00D17CE2">
        <w:rPr>
          <w:b/>
        </w:rPr>
        <w:t>may be taken</w:t>
      </w:r>
      <w:proofErr w:type="gramEnd"/>
      <w:r w:rsidRPr="00D17CE2">
        <w:rPr>
          <w:b/>
        </w:rPr>
        <w:t xml:space="preserve"> during the virtual meeting.</w:t>
      </w:r>
    </w:p>
    <w:p w:rsidR="009E3F72" w:rsidRPr="00D17CE2" w:rsidRDefault="009E3F72" w:rsidP="009E3F72">
      <w:pPr>
        <w:pStyle w:val="ListParagraph"/>
        <w:spacing w:after="160" w:line="259" w:lineRule="auto"/>
        <w:ind w:left="1080"/>
        <w:rPr>
          <w:b/>
        </w:rPr>
      </w:pPr>
    </w:p>
    <w:p w:rsidR="00D17CE2" w:rsidRPr="009B6FFE" w:rsidRDefault="00D17CE2" w:rsidP="009B6FFE">
      <w:pPr>
        <w:pStyle w:val="ListParagraph"/>
        <w:numPr>
          <w:ilvl w:val="0"/>
          <w:numId w:val="4"/>
        </w:numPr>
        <w:rPr>
          <w:b/>
          <w:bCs/>
        </w:rPr>
      </w:pPr>
      <w:r w:rsidRPr="009B6FFE">
        <w:rPr>
          <w:b/>
          <w:bCs/>
        </w:rPr>
        <w:t>Scenario 2:</w:t>
      </w:r>
    </w:p>
    <w:p w:rsidR="00D17CE2" w:rsidRPr="00D17CE2" w:rsidRDefault="00D17CE2" w:rsidP="009B6FFE">
      <w:pPr>
        <w:pStyle w:val="ListParagraph"/>
        <w:numPr>
          <w:ilvl w:val="0"/>
          <w:numId w:val="4"/>
        </w:numPr>
        <w:rPr>
          <w:b/>
          <w:u w:val="single"/>
        </w:rPr>
      </w:pPr>
      <w:r w:rsidRPr="00D17CE2">
        <w:rPr>
          <w:b/>
          <w:u w:val="single"/>
        </w:rPr>
        <w:t>For non-legislative items:</w:t>
      </w:r>
    </w:p>
    <w:p w:rsidR="00D17CE2" w:rsidRPr="00D17CE2" w:rsidRDefault="00D17CE2" w:rsidP="009B6FFE">
      <w:pPr>
        <w:pStyle w:val="ListParagraph"/>
        <w:numPr>
          <w:ilvl w:val="0"/>
          <w:numId w:val="4"/>
        </w:numPr>
        <w:spacing w:after="160" w:line="259" w:lineRule="auto"/>
        <w:rPr>
          <w:b/>
        </w:rPr>
      </w:pPr>
      <w:r w:rsidRPr="00D17CE2">
        <w:rPr>
          <w:b/>
        </w:rPr>
        <w:t xml:space="preserve">Public comment </w:t>
      </w:r>
      <w:proofErr w:type="gramStart"/>
      <w:r w:rsidRPr="00D17CE2">
        <w:rPr>
          <w:b/>
        </w:rPr>
        <w:t>will not be accepted</w:t>
      </w:r>
      <w:proofErr w:type="gramEnd"/>
      <w:r w:rsidRPr="00D17CE2">
        <w:rPr>
          <w:b/>
        </w:rPr>
        <w:t>.</w:t>
      </w:r>
    </w:p>
    <w:p w:rsidR="00D17CE2" w:rsidRPr="00D17CE2" w:rsidRDefault="00D17CE2" w:rsidP="009B6FFE">
      <w:pPr>
        <w:pStyle w:val="ListParagraph"/>
        <w:numPr>
          <w:ilvl w:val="0"/>
          <w:numId w:val="4"/>
        </w:numPr>
        <w:spacing w:after="160" w:line="259" w:lineRule="auto"/>
        <w:rPr>
          <w:b/>
        </w:rPr>
      </w:pPr>
      <w:r w:rsidRPr="00D17CE2">
        <w:rPr>
          <w:b/>
        </w:rPr>
        <w:t xml:space="preserve">Action </w:t>
      </w:r>
      <w:proofErr w:type="gramStart"/>
      <w:r w:rsidRPr="00D17CE2">
        <w:rPr>
          <w:b/>
        </w:rPr>
        <w:t>may be taken</w:t>
      </w:r>
      <w:proofErr w:type="gramEnd"/>
      <w:r w:rsidRPr="00D17CE2">
        <w:rPr>
          <w:b/>
        </w:rPr>
        <w:t xml:space="preserve"> during the virtual meeting.</w:t>
      </w:r>
    </w:p>
    <w:p w:rsidR="00D17CE2" w:rsidRPr="00D17CE2" w:rsidRDefault="00D17CE2" w:rsidP="009B6FFE">
      <w:pPr>
        <w:pStyle w:val="ListParagraph"/>
        <w:numPr>
          <w:ilvl w:val="0"/>
          <w:numId w:val="4"/>
        </w:numPr>
        <w:rPr>
          <w:b/>
          <w:u w:val="single"/>
        </w:rPr>
      </w:pPr>
      <w:r w:rsidRPr="00D17CE2">
        <w:rPr>
          <w:b/>
          <w:u w:val="single"/>
        </w:rPr>
        <w:t>For legislative items:</w:t>
      </w:r>
    </w:p>
    <w:p w:rsidR="00D17CE2" w:rsidRPr="00D17CE2" w:rsidRDefault="00D17CE2" w:rsidP="009B6FFE">
      <w:pPr>
        <w:pStyle w:val="ListParagraph"/>
        <w:numPr>
          <w:ilvl w:val="0"/>
          <w:numId w:val="4"/>
        </w:numPr>
        <w:spacing w:after="160" w:line="259" w:lineRule="auto"/>
        <w:rPr>
          <w:b/>
        </w:rPr>
      </w:pPr>
      <w:r w:rsidRPr="00D17CE2">
        <w:rPr>
          <w:b/>
        </w:rPr>
        <w:t xml:space="preserve">Increase the number of days prior to a hearing in which public notice </w:t>
      </w:r>
      <w:proofErr w:type="gramStart"/>
      <w:r w:rsidRPr="00D17CE2">
        <w:rPr>
          <w:b/>
        </w:rPr>
        <w:t>is sent out</w:t>
      </w:r>
      <w:proofErr w:type="gramEnd"/>
      <w:r w:rsidRPr="00D17CE2">
        <w:rPr>
          <w:b/>
        </w:rPr>
        <w:t>.</w:t>
      </w:r>
    </w:p>
    <w:p w:rsidR="00D17CE2" w:rsidRPr="00D17CE2" w:rsidRDefault="00D17CE2" w:rsidP="009B6FFE">
      <w:pPr>
        <w:pStyle w:val="ListParagraph"/>
        <w:numPr>
          <w:ilvl w:val="0"/>
          <w:numId w:val="4"/>
        </w:numPr>
        <w:spacing w:after="160" w:line="259" w:lineRule="auto"/>
        <w:rPr>
          <w:b/>
        </w:rPr>
      </w:pPr>
      <w:r w:rsidRPr="00D17CE2">
        <w:rPr>
          <w:b/>
        </w:rPr>
        <w:t xml:space="preserve">Public comment </w:t>
      </w:r>
      <w:proofErr w:type="gramStart"/>
      <w:r w:rsidRPr="00D17CE2">
        <w:rPr>
          <w:b/>
        </w:rPr>
        <w:t>may be submitted</w:t>
      </w:r>
      <w:proofErr w:type="gramEnd"/>
      <w:r w:rsidRPr="00D17CE2">
        <w:rPr>
          <w:b/>
        </w:rPr>
        <w:t xml:space="preserve"> during this extended public notice period.</w:t>
      </w:r>
    </w:p>
    <w:p w:rsidR="00D17CE2" w:rsidRPr="00D17CE2" w:rsidRDefault="00D17CE2" w:rsidP="009B6FFE">
      <w:pPr>
        <w:pStyle w:val="ListParagraph"/>
        <w:numPr>
          <w:ilvl w:val="0"/>
          <w:numId w:val="4"/>
        </w:numPr>
        <w:spacing w:after="160" w:line="259" w:lineRule="auto"/>
        <w:rPr>
          <w:b/>
        </w:rPr>
      </w:pPr>
      <w:proofErr w:type="gramStart"/>
      <w:r w:rsidRPr="00D17CE2">
        <w:rPr>
          <w:b/>
        </w:rPr>
        <w:lastRenderedPageBreak/>
        <w:t>Submitted comments will be reviewed by the Commission</w:t>
      </w:r>
      <w:proofErr w:type="gramEnd"/>
      <w:r w:rsidRPr="00D17CE2">
        <w:rPr>
          <w:b/>
        </w:rPr>
        <w:t xml:space="preserve"> during the virtual meeting.</w:t>
      </w:r>
    </w:p>
    <w:p w:rsidR="009E3F72" w:rsidRDefault="00D17CE2" w:rsidP="009E3F72">
      <w:pPr>
        <w:pStyle w:val="ListParagraph"/>
        <w:numPr>
          <w:ilvl w:val="0"/>
          <w:numId w:val="4"/>
        </w:numPr>
        <w:spacing w:after="160" w:line="259" w:lineRule="auto"/>
        <w:rPr>
          <w:b/>
        </w:rPr>
      </w:pPr>
      <w:r w:rsidRPr="00D17CE2">
        <w:rPr>
          <w:b/>
        </w:rPr>
        <w:t xml:space="preserve">Action </w:t>
      </w:r>
      <w:proofErr w:type="gramStart"/>
      <w:r w:rsidRPr="00D17CE2">
        <w:rPr>
          <w:b/>
        </w:rPr>
        <w:t>may be taken</w:t>
      </w:r>
      <w:proofErr w:type="gramEnd"/>
      <w:r w:rsidRPr="00D17CE2">
        <w:rPr>
          <w:b/>
        </w:rPr>
        <w:t xml:space="preserve"> during the virtual meeting.</w:t>
      </w:r>
    </w:p>
    <w:p w:rsidR="009E3F72" w:rsidRPr="009E3F72" w:rsidRDefault="009E3F72" w:rsidP="009E3F72">
      <w:pPr>
        <w:pStyle w:val="ListParagraph"/>
        <w:spacing w:after="160" w:line="259" w:lineRule="auto"/>
        <w:ind w:left="1080"/>
        <w:rPr>
          <w:b/>
        </w:rPr>
      </w:pPr>
    </w:p>
    <w:p w:rsidR="009E3F72" w:rsidRPr="009E3F72" w:rsidRDefault="00D17CE2" w:rsidP="009E3F72">
      <w:pPr>
        <w:pStyle w:val="ListParagraph"/>
        <w:numPr>
          <w:ilvl w:val="0"/>
          <w:numId w:val="4"/>
        </w:numPr>
        <w:rPr>
          <w:b/>
          <w:bCs/>
        </w:rPr>
      </w:pPr>
      <w:r w:rsidRPr="009B6FFE">
        <w:rPr>
          <w:b/>
          <w:bCs/>
        </w:rPr>
        <w:t>Scenario 3:</w:t>
      </w:r>
    </w:p>
    <w:p w:rsidR="00D17CE2" w:rsidRPr="00D17CE2" w:rsidRDefault="00D17CE2" w:rsidP="009B6FFE">
      <w:pPr>
        <w:pStyle w:val="ListParagraph"/>
        <w:numPr>
          <w:ilvl w:val="0"/>
          <w:numId w:val="4"/>
        </w:numPr>
        <w:rPr>
          <w:b/>
          <w:u w:val="single"/>
        </w:rPr>
      </w:pPr>
      <w:r w:rsidRPr="00D17CE2">
        <w:rPr>
          <w:b/>
          <w:u w:val="single"/>
        </w:rPr>
        <w:t>For all items:</w:t>
      </w:r>
    </w:p>
    <w:p w:rsidR="00D17CE2" w:rsidRPr="00D17CE2" w:rsidRDefault="00D17CE2" w:rsidP="009B6FFE">
      <w:pPr>
        <w:pStyle w:val="ListParagraph"/>
        <w:numPr>
          <w:ilvl w:val="0"/>
          <w:numId w:val="4"/>
        </w:numPr>
        <w:spacing w:after="160" w:line="259" w:lineRule="auto"/>
        <w:rPr>
          <w:b/>
        </w:rPr>
      </w:pPr>
      <w:r w:rsidRPr="00D17CE2">
        <w:rPr>
          <w:b/>
        </w:rPr>
        <w:t xml:space="preserve">No extension in the number of days prior to a hearing in which public noticing </w:t>
      </w:r>
      <w:proofErr w:type="gramStart"/>
      <w:r w:rsidRPr="00D17CE2">
        <w:rPr>
          <w:b/>
        </w:rPr>
        <w:t>is sent out</w:t>
      </w:r>
      <w:proofErr w:type="gramEnd"/>
      <w:r w:rsidRPr="00D17CE2">
        <w:rPr>
          <w:b/>
        </w:rPr>
        <w:t>.</w:t>
      </w:r>
    </w:p>
    <w:p w:rsidR="00D17CE2" w:rsidRPr="00D17CE2" w:rsidRDefault="00D17CE2" w:rsidP="009B6FFE">
      <w:pPr>
        <w:pStyle w:val="ListParagraph"/>
        <w:numPr>
          <w:ilvl w:val="0"/>
          <w:numId w:val="4"/>
        </w:numPr>
        <w:spacing w:after="160" w:line="259" w:lineRule="auto"/>
        <w:rPr>
          <w:b/>
        </w:rPr>
      </w:pPr>
      <w:r w:rsidRPr="00D17CE2">
        <w:rPr>
          <w:b/>
        </w:rPr>
        <w:t xml:space="preserve">Public comment </w:t>
      </w:r>
      <w:proofErr w:type="gramStart"/>
      <w:r w:rsidRPr="00D17CE2">
        <w:rPr>
          <w:b/>
        </w:rPr>
        <w:t>may be submitted</w:t>
      </w:r>
      <w:proofErr w:type="gramEnd"/>
      <w:r w:rsidRPr="00D17CE2">
        <w:rPr>
          <w:b/>
        </w:rPr>
        <w:t xml:space="preserve"> during the virtual meeting.</w:t>
      </w:r>
    </w:p>
    <w:p w:rsidR="00D17CE2" w:rsidRPr="00D17CE2" w:rsidRDefault="00D17CE2" w:rsidP="009B6FFE">
      <w:pPr>
        <w:pStyle w:val="ListParagraph"/>
        <w:numPr>
          <w:ilvl w:val="0"/>
          <w:numId w:val="4"/>
        </w:numPr>
        <w:spacing w:after="160" w:line="259" w:lineRule="auto"/>
        <w:rPr>
          <w:b/>
        </w:rPr>
      </w:pPr>
      <w:r w:rsidRPr="00D17CE2">
        <w:rPr>
          <w:b/>
        </w:rPr>
        <w:t xml:space="preserve">Public comment </w:t>
      </w:r>
      <w:proofErr w:type="gramStart"/>
      <w:r w:rsidRPr="00D17CE2">
        <w:rPr>
          <w:b/>
        </w:rPr>
        <w:t>may be submitted</w:t>
      </w:r>
      <w:proofErr w:type="gramEnd"/>
      <w:r w:rsidRPr="00D17CE2">
        <w:rPr>
          <w:b/>
        </w:rPr>
        <w:t xml:space="preserve"> for up to one week following the virtual meeting.</w:t>
      </w:r>
    </w:p>
    <w:p w:rsidR="00D17CE2" w:rsidRPr="00D17CE2" w:rsidRDefault="00D17CE2" w:rsidP="009B6FFE">
      <w:pPr>
        <w:pStyle w:val="ListParagraph"/>
        <w:numPr>
          <w:ilvl w:val="0"/>
          <w:numId w:val="4"/>
        </w:numPr>
        <w:spacing w:after="160" w:line="259" w:lineRule="auto"/>
        <w:rPr>
          <w:b/>
        </w:rPr>
      </w:pPr>
      <w:r w:rsidRPr="00D17CE2">
        <w:rPr>
          <w:b/>
        </w:rPr>
        <w:t xml:space="preserve">Action </w:t>
      </w:r>
      <w:proofErr w:type="gramStart"/>
      <w:r w:rsidRPr="00D17CE2">
        <w:rPr>
          <w:b/>
        </w:rPr>
        <w:t>will not be taken</w:t>
      </w:r>
      <w:proofErr w:type="gramEnd"/>
      <w:r w:rsidRPr="00D17CE2">
        <w:rPr>
          <w:b/>
        </w:rPr>
        <w:t xml:space="preserve"> during the virtual meeting.</w:t>
      </w:r>
    </w:p>
    <w:p w:rsidR="00D17CE2" w:rsidRPr="00D17CE2" w:rsidRDefault="00D17CE2" w:rsidP="009B6FFE">
      <w:pPr>
        <w:pStyle w:val="ListParagraph"/>
        <w:numPr>
          <w:ilvl w:val="0"/>
          <w:numId w:val="4"/>
        </w:numPr>
        <w:spacing w:after="160" w:line="259" w:lineRule="auto"/>
        <w:rPr>
          <w:b/>
        </w:rPr>
      </w:pPr>
      <w:proofErr w:type="gramStart"/>
      <w:r w:rsidRPr="00D17CE2">
        <w:rPr>
          <w:b/>
        </w:rPr>
        <w:t>All submitted public comments will be reviewed by the Commission at a follow-up meeting</w:t>
      </w:r>
      <w:proofErr w:type="gramEnd"/>
      <w:r w:rsidRPr="00D17CE2">
        <w:rPr>
          <w:b/>
        </w:rPr>
        <w:t>.</w:t>
      </w:r>
    </w:p>
    <w:p w:rsidR="00D17CE2" w:rsidRDefault="00D17CE2" w:rsidP="009B6FFE">
      <w:pPr>
        <w:pStyle w:val="ListParagraph"/>
        <w:numPr>
          <w:ilvl w:val="0"/>
          <w:numId w:val="4"/>
        </w:numPr>
        <w:spacing w:after="160" w:line="259" w:lineRule="auto"/>
        <w:rPr>
          <w:b/>
        </w:rPr>
      </w:pPr>
      <w:r w:rsidRPr="00D17CE2">
        <w:rPr>
          <w:b/>
        </w:rPr>
        <w:t xml:space="preserve">Action </w:t>
      </w:r>
      <w:proofErr w:type="gramStart"/>
      <w:r w:rsidRPr="00D17CE2">
        <w:rPr>
          <w:b/>
        </w:rPr>
        <w:t>may be taken</w:t>
      </w:r>
      <w:proofErr w:type="gramEnd"/>
      <w:r w:rsidRPr="00D17CE2">
        <w:rPr>
          <w:b/>
        </w:rPr>
        <w:t xml:space="preserve"> during the follow-up meeting.</w:t>
      </w:r>
    </w:p>
    <w:p w:rsidR="009E3F72" w:rsidRPr="00D17CE2" w:rsidRDefault="009E3F72" w:rsidP="009E3F72">
      <w:pPr>
        <w:pStyle w:val="ListParagraph"/>
        <w:spacing w:after="160" w:line="259" w:lineRule="auto"/>
        <w:ind w:left="1080"/>
        <w:rPr>
          <w:b/>
        </w:rPr>
      </w:pPr>
    </w:p>
    <w:p w:rsidR="00D17CE2" w:rsidRPr="009B6FFE" w:rsidRDefault="00D17CE2" w:rsidP="009B6FFE">
      <w:pPr>
        <w:pStyle w:val="ListParagraph"/>
        <w:numPr>
          <w:ilvl w:val="0"/>
          <w:numId w:val="4"/>
        </w:numPr>
        <w:rPr>
          <w:b/>
          <w:bCs/>
        </w:rPr>
      </w:pPr>
      <w:r w:rsidRPr="009B6FFE">
        <w:rPr>
          <w:b/>
          <w:bCs/>
        </w:rPr>
        <w:t>Scenario 4 (Hybrid of Scenario 1 and Scenario 3):</w:t>
      </w:r>
    </w:p>
    <w:p w:rsidR="00D17CE2" w:rsidRPr="00D17CE2" w:rsidRDefault="00D17CE2" w:rsidP="009B6FFE">
      <w:pPr>
        <w:pStyle w:val="ListParagraph"/>
        <w:numPr>
          <w:ilvl w:val="0"/>
          <w:numId w:val="4"/>
        </w:numPr>
        <w:rPr>
          <w:b/>
          <w:u w:val="single"/>
        </w:rPr>
      </w:pPr>
      <w:r w:rsidRPr="00D17CE2">
        <w:rPr>
          <w:b/>
          <w:u w:val="single"/>
        </w:rPr>
        <w:t>For all items:</w:t>
      </w:r>
    </w:p>
    <w:p w:rsidR="00D17CE2" w:rsidRPr="00D17CE2" w:rsidRDefault="00D17CE2" w:rsidP="009B6FFE">
      <w:pPr>
        <w:pStyle w:val="ListParagraph"/>
        <w:numPr>
          <w:ilvl w:val="0"/>
          <w:numId w:val="4"/>
        </w:numPr>
        <w:spacing w:after="160" w:line="259" w:lineRule="auto"/>
        <w:rPr>
          <w:b/>
        </w:rPr>
      </w:pPr>
      <w:r w:rsidRPr="00D17CE2">
        <w:rPr>
          <w:b/>
        </w:rPr>
        <w:t xml:space="preserve">Increase the number of days prior to a hearing in which public notice </w:t>
      </w:r>
      <w:proofErr w:type="gramStart"/>
      <w:r w:rsidRPr="00D17CE2">
        <w:rPr>
          <w:b/>
        </w:rPr>
        <w:t>is sent out</w:t>
      </w:r>
      <w:proofErr w:type="gramEnd"/>
      <w:r w:rsidRPr="00D17CE2">
        <w:rPr>
          <w:b/>
        </w:rPr>
        <w:t>.</w:t>
      </w:r>
    </w:p>
    <w:p w:rsidR="00D17CE2" w:rsidRPr="00D17CE2" w:rsidRDefault="00D17CE2" w:rsidP="009B6FFE">
      <w:pPr>
        <w:pStyle w:val="ListParagraph"/>
        <w:numPr>
          <w:ilvl w:val="0"/>
          <w:numId w:val="4"/>
        </w:numPr>
        <w:spacing w:after="160" w:line="259" w:lineRule="auto"/>
        <w:rPr>
          <w:b/>
        </w:rPr>
      </w:pPr>
      <w:r w:rsidRPr="00D17CE2">
        <w:rPr>
          <w:b/>
        </w:rPr>
        <w:t xml:space="preserve">Public comment </w:t>
      </w:r>
      <w:proofErr w:type="gramStart"/>
      <w:r w:rsidRPr="00D17CE2">
        <w:rPr>
          <w:b/>
        </w:rPr>
        <w:t>may be submitted</w:t>
      </w:r>
      <w:proofErr w:type="gramEnd"/>
      <w:r w:rsidRPr="00D17CE2">
        <w:rPr>
          <w:b/>
        </w:rPr>
        <w:t xml:space="preserve"> during this extended public notice period.</w:t>
      </w:r>
    </w:p>
    <w:p w:rsidR="00D17CE2" w:rsidRPr="00D17CE2" w:rsidRDefault="00D17CE2" w:rsidP="009B6FFE">
      <w:pPr>
        <w:pStyle w:val="ListParagraph"/>
        <w:numPr>
          <w:ilvl w:val="0"/>
          <w:numId w:val="4"/>
        </w:numPr>
        <w:spacing w:after="160" w:line="259" w:lineRule="auto"/>
        <w:rPr>
          <w:b/>
        </w:rPr>
      </w:pPr>
      <w:r w:rsidRPr="00D17CE2">
        <w:rPr>
          <w:b/>
        </w:rPr>
        <w:t xml:space="preserve">Public comment </w:t>
      </w:r>
      <w:proofErr w:type="gramStart"/>
      <w:r w:rsidRPr="00D17CE2">
        <w:rPr>
          <w:b/>
        </w:rPr>
        <w:t>may be submitted</w:t>
      </w:r>
      <w:proofErr w:type="gramEnd"/>
      <w:r w:rsidRPr="00D17CE2">
        <w:rPr>
          <w:b/>
        </w:rPr>
        <w:t xml:space="preserve"> during the virtual meeting.</w:t>
      </w:r>
    </w:p>
    <w:p w:rsidR="00D17CE2" w:rsidRPr="00D17CE2" w:rsidRDefault="00D17CE2" w:rsidP="009B6FFE">
      <w:pPr>
        <w:pStyle w:val="ListParagraph"/>
        <w:numPr>
          <w:ilvl w:val="0"/>
          <w:numId w:val="4"/>
        </w:numPr>
        <w:spacing w:after="160" w:line="259" w:lineRule="auto"/>
        <w:rPr>
          <w:b/>
        </w:rPr>
      </w:pPr>
      <w:proofErr w:type="gramStart"/>
      <w:r w:rsidRPr="00D17CE2">
        <w:rPr>
          <w:b/>
        </w:rPr>
        <w:t>Submitted comments will be reviewed by the Commission</w:t>
      </w:r>
      <w:proofErr w:type="gramEnd"/>
      <w:r w:rsidRPr="00D17CE2">
        <w:rPr>
          <w:b/>
        </w:rPr>
        <w:t xml:space="preserve"> during the virtual meeting.</w:t>
      </w:r>
    </w:p>
    <w:p w:rsidR="00D17CE2" w:rsidRPr="00D17CE2" w:rsidRDefault="00D17CE2" w:rsidP="009B6FFE">
      <w:pPr>
        <w:pStyle w:val="ListParagraph"/>
        <w:numPr>
          <w:ilvl w:val="0"/>
          <w:numId w:val="4"/>
        </w:numPr>
        <w:spacing w:after="160" w:line="259" w:lineRule="auto"/>
        <w:rPr>
          <w:b/>
        </w:rPr>
      </w:pPr>
      <w:r w:rsidRPr="00D17CE2">
        <w:rPr>
          <w:b/>
        </w:rPr>
        <w:t xml:space="preserve">Action </w:t>
      </w:r>
      <w:proofErr w:type="gramStart"/>
      <w:r w:rsidRPr="00D17CE2">
        <w:rPr>
          <w:b/>
        </w:rPr>
        <w:t>may be taken</w:t>
      </w:r>
      <w:proofErr w:type="gramEnd"/>
      <w:r w:rsidRPr="00D17CE2">
        <w:rPr>
          <w:b/>
        </w:rPr>
        <w:t xml:space="preserve"> during the virtual meeting.</w:t>
      </w:r>
    </w:p>
    <w:p w:rsidR="00D17CE2" w:rsidRPr="00D17CE2" w:rsidRDefault="00D17CE2" w:rsidP="009B6FFE">
      <w:pPr>
        <w:pStyle w:val="ListParagraph"/>
        <w:numPr>
          <w:ilvl w:val="0"/>
          <w:numId w:val="4"/>
        </w:numPr>
        <w:spacing w:after="160" w:line="259" w:lineRule="auto"/>
        <w:rPr>
          <w:b/>
        </w:rPr>
      </w:pPr>
      <w:r w:rsidRPr="00D17CE2">
        <w:rPr>
          <w:b/>
        </w:rPr>
        <w:t xml:space="preserve">If the item </w:t>
      </w:r>
      <w:proofErr w:type="gramStart"/>
      <w:r w:rsidRPr="00D17CE2">
        <w:rPr>
          <w:b/>
        </w:rPr>
        <w:t>is tabled</w:t>
      </w:r>
      <w:proofErr w:type="gramEnd"/>
      <w:r w:rsidRPr="00D17CE2">
        <w:rPr>
          <w:b/>
        </w:rPr>
        <w:t>, public comment may be submitted during the time leading up to the next meeting.</w:t>
      </w:r>
    </w:p>
    <w:p w:rsidR="00D17CE2" w:rsidRPr="00D17CE2" w:rsidRDefault="00D17CE2" w:rsidP="009B6FFE">
      <w:pPr>
        <w:pStyle w:val="ListParagraph"/>
        <w:numPr>
          <w:ilvl w:val="0"/>
          <w:numId w:val="4"/>
        </w:numPr>
        <w:spacing w:after="160" w:line="259" w:lineRule="auto"/>
        <w:rPr>
          <w:b/>
        </w:rPr>
      </w:pPr>
      <w:proofErr w:type="gramStart"/>
      <w:r w:rsidRPr="00D17CE2">
        <w:rPr>
          <w:b/>
        </w:rPr>
        <w:t>All submitted public comments will be reviewed by the Commission at a follow-up meeting</w:t>
      </w:r>
      <w:proofErr w:type="gramEnd"/>
      <w:r w:rsidRPr="00D17CE2">
        <w:rPr>
          <w:b/>
        </w:rPr>
        <w:t>.</w:t>
      </w:r>
    </w:p>
    <w:p w:rsidR="00D17CE2" w:rsidRDefault="00D17CE2" w:rsidP="009B6FFE">
      <w:pPr>
        <w:pStyle w:val="ListParagraph"/>
        <w:numPr>
          <w:ilvl w:val="0"/>
          <w:numId w:val="4"/>
        </w:numPr>
        <w:spacing w:after="160" w:line="259" w:lineRule="auto"/>
        <w:rPr>
          <w:b/>
        </w:rPr>
      </w:pPr>
      <w:r w:rsidRPr="00D17CE2">
        <w:rPr>
          <w:b/>
        </w:rPr>
        <w:t xml:space="preserve">Action </w:t>
      </w:r>
      <w:proofErr w:type="gramStart"/>
      <w:r w:rsidRPr="00D17CE2">
        <w:rPr>
          <w:b/>
        </w:rPr>
        <w:t>may be taken</w:t>
      </w:r>
      <w:proofErr w:type="gramEnd"/>
      <w:r w:rsidRPr="00D17CE2">
        <w:rPr>
          <w:b/>
        </w:rPr>
        <w:t xml:space="preserve"> during the follow-up meeting.</w:t>
      </w:r>
    </w:p>
    <w:p w:rsidR="009E3F72" w:rsidRPr="00D17CE2" w:rsidRDefault="009E3F72" w:rsidP="009E3F72">
      <w:pPr>
        <w:pStyle w:val="ListParagraph"/>
        <w:spacing w:after="160" w:line="259" w:lineRule="auto"/>
        <w:ind w:left="1080"/>
        <w:rPr>
          <w:b/>
        </w:rPr>
      </w:pPr>
    </w:p>
    <w:p w:rsidR="00D17CE2" w:rsidRPr="009B6FFE" w:rsidRDefault="00D17CE2" w:rsidP="009B6FFE">
      <w:pPr>
        <w:pStyle w:val="ListParagraph"/>
        <w:numPr>
          <w:ilvl w:val="0"/>
          <w:numId w:val="4"/>
        </w:numPr>
        <w:rPr>
          <w:b/>
          <w:bCs/>
        </w:rPr>
      </w:pPr>
      <w:r w:rsidRPr="009B6FFE">
        <w:rPr>
          <w:b/>
          <w:bCs/>
        </w:rPr>
        <w:t>Scenario 5 (Hybrid of Scenario 1 and Scenario 3):</w:t>
      </w:r>
    </w:p>
    <w:p w:rsidR="00D17CE2" w:rsidRPr="00D17CE2" w:rsidRDefault="00D17CE2" w:rsidP="009B6FFE">
      <w:pPr>
        <w:pStyle w:val="ListParagraph"/>
        <w:numPr>
          <w:ilvl w:val="0"/>
          <w:numId w:val="4"/>
        </w:numPr>
        <w:rPr>
          <w:b/>
          <w:u w:val="single"/>
        </w:rPr>
      </w:pPr>
      <w:r w:rsidRPr="00D17CE2">
        <w:rPr>
          <w:b/>
          <w:u w:val="single"/>
        </w:rPr>
        <w:t>For all items:</w:t>
      </w:r>
    </w:p>
    <w:p w:rsidR="00D17CE2" w:rsidRPr="00D17CE2" w:rsidRDefault="00D17CE2" w:rsidP="009B6FFE">
      <w:pPr>
        <w:pStyle w:val="ListParagraph"/>
        <w:numPr>
          <w:ilvl w:val="0"/>
          <w:numId w:val="4"/>
        </w:numPr>
        <w:spacing w:after="160" w:line="259" w:lineRule="auto"/>
        <w:rPr>
          <w:b/>
        </w:rPr>
      </w:pPr>
      <w:r w:rsidRPr="00D17CE2">
        <w:rPr>
          <w:b/>
        </w:rPr>
        <w:t xml:space="preserve">Increase the number of days prior to a hearing in which public notice </w:t>
      </w:r>
      <w:proofErr w:type="gramStart"/>
      <w:r w:rsidRPr="00D17CE2">
        <w:rPr>
          <w:b/>
        </w:rPr>
        <w:t>is sent out</w:t>
      </w:r>
      <w:proofErr w:type="gramEnd"/>
      <w:r w:rsidRPr="00D17CE2">
        <w:rPr>
          <w:b/>
        </w:rPr>
        <w:t>.</w:t>
      </w:r>
    </w:p>
    <w:p w:rsidR="00D17CE2" w:rsidRPr="00D17CE2" w:rsidRDefault="00D17CE2" w:rsidP="009B6FFE">
      <w:pPr>
        <w:pStyle w:val="ListParagraph"/>
        <w:numPr>
          <w:ilvl w:val="0"/>
          <w:numId w:val="4"/>
        </w:numPr>
        <w:spacing w:after="160" w:line="259" w:lineRule="auto"/>
        <w:rPr>
          <w:b/>
        </w:rPr>
      </w:pPr>
      <w:r w:rsidRPr="00D17CE2">
        <w:rPr>
          <w:b/>
        </w:rPr>
        <w:t xml:space="preserve">Public comment </w:t>
      </w:r>
      <w:proofErr w:type="gramStart"/>
      <w:r w:rsidRPr="00D17CE2">
        <w:rPr>
          <w:b/>
        </w:rPr>
        <w:t>may be submitted</w:t>
      </w:r>
      <w:proofErr w:type="gramEnd"/>
      <w:r w:rsidRPr="00D17CE2">
        <w:rPr>
          <w:b/>
        </w:rPr>
        <w:t xml:space="preserve"> during this extended public notice period.</w:t>
      </w:r>
    </w:p>
    <w:p w:rsidR="00D17CE2" w:rsidRPr="00D17CE2" w:rsidRDefault="00D17CE2" w:rsidP="009B6FFE">
      <w:pPr>
        <w:pStyle w:val="ListParagraph"/>
        <w:numPr>
          <w:ilvl w:val="0"/>
          <w:numId w:val="4"/>
        </w:numPr>
        <w:spacing w:after="160" w:line="259" w:lineRule="auto"/>
        <w:rPr>
          <w:b/>
        </w:rPr>
      </w:pPr>
      <w:r w:rsidRPr="00D17CE2">
        <w:rPr>
          <w:b/>
        </w:rPr>
        <w:t xml:space="preserve">Public comment </w:t>
      </w:r>
      <w:proofErr w:type="gramStart"/>
      <w:r w:rsidRPr="00D17CE2">
        <w:rPr>
          <w:b/>
        </w:rPr>
        <w:t>may be submitted</w:t>
      </w:r>
      <w:proofErr w:type="gramEnd"/>
      <w:r w:rsidRPr="00D17CE2">
        <w:rPr>
          <w:b/>
        </w:rPr>
        <w:t xml:space="preserve"> during the virtual meeting.</w:t>
      </w:r>
    </w:p>
    <w:p w:rsidR="00D17CE2" w:rsidRPr="00D17CE2" w:rsidRDefault="00D17CE2" w:rsidP="009B6FFE">
      <w:pPr>
        <w:pStyle w:val="ListParagraph"/>
        <w:numPr>
          <w:ilvl w:val="0"/>
          <w:numId w:val="4"/>
        </w:numPr>
        <w:spacing w:after="160" w:line="259" w:lineRule="auto"/>
        <w:rPr>
          <w:b/>
        </w:rPr>
      </w:pPr>
      <w:r w:rsidRPr="00D17CE2">
        <w:rPr>
          <w:b/>
        </w:rPr>
        <w:t xml:space="preserve">Public comment </w:t>
      </w:r>
      <w:proofErr w:type="gramStart"/>
      <w:r w:rsidRPr="00D17CE2">
        <w:rPr>
          <w:b/>
        </w:rPr>
        <w:t>may be submitted</w:t>
      </w:r>
      <w:proofErr w:type="gramEnd"/>
      <w:r w:rsidRPr="00D17CE2">
        <w:rPr>
          <w:b/>
        </w:rPr>
        <w:t xml:space="preserve"> for up to one week following the virtual meeting.</w:t>
      </w:r>
    </w:p>
    <w:p w:rsidR="00D17CE2" w:rsidRPr="00D17CE2" w:rsidRDefault="00D17CE2" w:rsidP="009B6FFE">
      <w:pPr>
        <w:pStyle w:val="ListParagraph"/>
        <w:numPr>
          <w:ilvl w:val="0"/>
          <w:numId w:val="4"/>
        </w:numPr>
        <w:spacing w:after="160" w:line="259" w:lineRule="auto"/>
        <w:rPr>
          <w:b/>
        </w:rPr>
      </w:pPr>
      <w:r w:rsidRPr="00D17CE2">
        <w:rPr>
          <w:b/>
        </w:rPr>
        <w:t xml:space="preserve">Action </w:t>
      </w:r>
      <w:proofErr w:type="gramStart"/>
      <w:r w:rsidRPr="00D17CE2">
        <w:rPr>
          <w:b/>
        </w:rPr>
        <w:t>will not be taken</w:t>
      </w:r>
      <w:proofErr w:type="gramEnd"/>
      <w:r w:rsidRPr="00D17CE2">
        <w:rPr>
          <w:b/>
        </w:rPr>
        <w:t xml:space="preserve"> during the virtual meeting.</w:t>
      </w:r>
    </w:p>
    <w:p w:rsidR="00D17CE2" w:rsidRPr="00D17CE2" w:rsidRDefault="00D17CE2" w:rsidP="009B6FFE">
      <w:pPr>
        <w:pStyle w:val="ListParagraph"/>
        <w:numPr>
          <w:ilvl w:val="0"/>
          <w:numId w:val="4"/>
        </w:numPr>
        <w:spacing w:after="160" w:line="259" w:lineRule="auto"/>
        <w:rPr>
          <w:b/>
        </w:rPr>
      </w:pPr>
      <w:proofErr w:type="gramStart"/>
      <w:r w:rsidRPr="00D17CE2">
        <w:rPr>
          <w:b/>
        </w:rPr>
        <w:t>All submitted public comments will be reviewed by the Commission at a follow-up meeting</w:t>
      </w:r>
      <w:proofErr w:type="gramEnd"/>
      <w:r w:rsidRPr="00D17CE2">
        <w:rPr>
          <w:b/>
        </w:rPr>
        <w:t>.</w:t>
      </w:r>
    </w:p>
    <w:p w:rsidR="00D17CE2" w:rsidRPr="00D17CE2" w:rsidRDefault="00D17CE2" w:rsidP="009B6FFE">
      <w:pPr>
        <w:pStyle w:val="ListParagraph"/>
        <w:numPr>
          <w:ilvl w:val="0"/>
          <w:numId w:val="4"/>
        </w:numPr>
        <w:spacing w:after="160" w:line="259" w:lineRule="auto"/>
        <w:rPr>
          <w:b/>
        </w:rPr>
      </w:pPr>
      <w:r w:rsidRPr="00D17CE2">
        <w:rPr>
          <w:b/>
        </w:rPr>
        <w:t xml:space="preserve">Action </w:t>
      </w:r>
      <w:proofErr w:type="gramStart"/>
      <w:r w:rsidRPr="00D17CE2">
        <w:rPr>
          <w:b/>
        </w:rPr>
        <w:t>may be taken</w:t>
      </w:r>
      <w:proofErr w:type="gramEnd"/>
      <w:r w:rsidRPr="00D17CE2">
        <w:rPr>
          <w:b/>
        </w:rPr>
        <w:t xml:space="preserve"> during the follow-up meeting.</w:t>
      </w:r>
    </w:p>
    <w:p w:rsidR="00D17CE2" w:rsidRPr="00C12C54" w:rsidRDefault="00D17CE2" w:rsidP="00D17CE2">
      <w:pPr>
        <w:pStyle w:val="ListParagraph"/>
        <w:ind w:left="1080"/>
        <w:rPr>
          <w:b/>
        </w:rPr>
      </w:pPr>
    </w:p>
    <w:p w:rsidR="008E210D" w:rsidRDefault="00CF31AA" w:rsidP="00CF31AA">
      <w:pPr>
        <w:pStyle w:val="NoSpacing"/>
        <w:ind w:left="720"/>
      </w:pPr>
      <w:r>
        <w:t xml:space="preserve">Planning Commissioners picked scenario #4. They all agreed. </w:t>
      </w:r>
    </w:p>
    <w:p w:rsidR="0066421D" w:rsidRPr="0066421D" w:rsidRDefault="0066421D" w:rsidP="0066421D">
      <w:pPr>
        <w:pStyle w:val="BodyText"/>
        <w:rPr>
          <w:b/>
        </w:rPr>
      </w:pPr>
    </w:p>
    <w:p w:rsidR="0066421D" w:rsidRDefault="0066421D" w:rsidP="00C12C54">
      <w:pPr>
        <w:pStyle w:val="ListParagraph"/>
        <w:widowControl w:val="0"/>
        <w:tabs>
          <w:tab w:val="left" w:pos="1281"/>
        </w:tabs>
        <w:autoSpaceDE w:val="0"/>
        <w:autoSpaceDN w:val="0"/>
        <w:ind w:left="630"/>
        <w:contextualSpacing w:val="0"/>
        <w:rPr>
          <w:b/>
          <w:sz w:val="24"/>
        </w:rPr>
      </w:pPr>
      <w:r w:rsidRPr="0066421D">
        <w:rPr>
          <w:b/>
        </w:rPr>
        <w:t>Adjourn</w:t>
      </w:r>
    </w:p>
    <w:p w:rsidR="008E210D" w:rsidRPr="0066421D" w:rsidRDefault="00995500" w:rsidP="0066421D">
      <w:pPr>
        <w:pStyle w:val="NoSpacing"/>
        <w:ind w:left="630"/>
      </w:pPr>
      <w:r>
        <w:t xml:space="preserve">Commissioner Howell made a motion to adjourn and Commissioner Hogge seconded the motion. Commissioner’s Francis, Burton, Wood and Chair Lewis voted aye. (Motion carried) Meeting adjourned at </w:t>
      </w:r>
      <w:r w:rsidR="00CF3350">
        <w:t>5:00</w:t>
      </w:r>
      <w:r>
        <w:t xml:space="preserve"> pm.</w:t>
      </w:r>
    </w:p>
    <w:p w:rsidR="003E1698" w:rsidRDefault="003E1698" w:rsidP="003E1698">
      <w:pPr>
        <w:pStyle w:val="ListParagraph"/>
        <w:rPr>
          <w:b/>
        </w:rPr>
      </w:pPr>
    </w:p>
    <w:p w:rsidR="003E1698" w:rsidRDefault="003E1698" w:rsidP="003E1698">
      <w:pPr>
        <w:pStyle w:val="NoSpacing"/>
        <w:ind w:left="630"/>
        <w:rPr>
          <w:b/>
        </w:rPr>
      </w:pPr>
      <w:r>
        <w:rPr>
          <w:b/>
        </w:rPr>
        <w:t>Respectfully Submitted,</w:t>
      </w:r>
    </w:p>
    <w:p w:rsidR="003E1698" w:rsidRPr="003E1698" w:rsidRDefault="003E1698" w:rsidP="003E1698">
      <w:pPr>
        <w:pStyle w:val="NoSpacing"/>
        <w:ind w:left="630"/>
        <w:rPr>
          <w:rFonts w:ascii="Brush Script MT" w:hAnsi="Brush Script MT"/>
          <w:b/>
          <w:sz w:val="28"/>
          <w:szCs w:val="28"/>
        </w:rPr>
      </w:pPr>
      <w:r>
        <w:rPr>
          <w:rFonts w:ascii="Brush Script MT" w:hAnsi="Brush Script MT"/>
          <w:b/>
          <w:sz w:val="28"/>
          <w:szCs w:val="28"/>
        </w:rPr>
        <w:t>Angela Martin</w:t>
      </w:r>
    </w:p>
    <w:p w:rsidR="003E1698" w:rsidRDefault="003E1698" w:rsidP="003E1698">
      <w:pPr>
        <w:pStyle w:val="NoSpacing"/>
        <w:ind w:left="630"/>
        <w:rPr>
          <w:b/>
        </w:rPr>
      </w:pPr>
      <w:r>
        <w:rPr>
          <w:b/>
        </w:rPr>
        <w:t>Angela Martin, Lead Office Specialist</w:t>
      </w:r>
    </w:p>
    <w:p w:rsidR="00C0735C" w:rsidRDefault="003E1698" w:rsidP="00A54211">
      <w:pPr>
        <w:pStyle w:val="NoSpacing"/>
        <w:ind w:left="630"/>
      </w:pPr>
      <w:r>
        <w:rPr>
          <w:b/>
        </w:rPr>
        <w:t>Weber County Planning Commission</w:t>
      </w:r>
    </w:p>
    <w:sectPr w:rsidR="00C0735C" w:rsidSect="003E169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211" w:rsidRDefault="00A54211" w:rsidP="00A54211">
      <w:r>
        <w:separator/>
      </w:r>
    </w:p>
  </w:endnote>
  <w:endnote w:type="continuationSeparator" w:id="0">
    <w:p w:rsidR="00A54211" w:rsidRDefault="00A54211" w:rsidP="00A5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B0" w:rsidRDefault="00F058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11" w:rsidRDefault="00F4265B" w:rsidP="00F4265B">
    <w:pPr>
      <w:pStyle w:val="Footer"/>
      <w:pBdr>
        <w:top w:val="single" w:sz="4" w:space="8" w:color="5B9BD5" w:themeColor="accent1"/>
      </w:pBdr>
      <w:tabs>
        <w:tab w:val="clear" w:pos="4680"/>
        <w:tab w:val="clear" w:pos="9360"/>
      </w:tabs>
      <w:spacing w:before="360"/>
      <w:contextualSpacing/>
      <w:rPr>
        <w:noProof/>
        <w:color w:val="404040" w:themeColor="text1" w:themeTint="BF"/>
      </w:rPr>
    </w:pP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sidR="00A54211">
      <w:rPr>
        <w:noProof/>
        <w:color w:val="404040" w:themeColor="text1" w:themeTint="BF"/>
      </w:rPr>
      <w:fldChar w:fldCharType="begin"/>
    </w:r>
    <w:r w:rsidR="00A54211">
      <w:rPr>
        <w:noProof/>
        <w:color w:val="404040" w:themeColor="text1" w:themeTint="BF"/>
      </w:rPr>
      <w:instrText xml:space="preserve"> PAGE   \* MERGEFORMAT </w:instrText>
    </w:r>
    <w:r w:rsidR="00A54211">
      <w:rPr>
        <w:noProof/>
        <w:color w:val="404040" w:themeColor="text1" w:themeTint="BF"/>
      </w:rPr>
      <w:fldChar w:fldCharType="separate"/>
    </w:r>
    <w:r w:rsidR="00CA106D">
      <w:rPr>
        <w:noProof/>
        <w:color w:val="404040" w:themeColor="text1" w:themeTint="BF"/>
      </w:rPr>
      <w:t>1</w:t>
    </w:r>
    <w:r w:rsidR="00A54211">
      <w:rPr>
        <w:noProof/>
        <w:color w:val="404040" w:themeColor="text1" w:themeTint="BF"/>
      </w:rPr>
      <w:fldChar w:fldCharType="end"/>
    </w:r>
  </w:p>
  <w:p w:rsidR="00A54211" w:rsidRDefault="00A542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B0" w:rsidRDefault="00F05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211" w:rsidRDefault="00A54211" w:rsidP="00A54211">
      <w:r>
        <w:separator/>
      </w:r>
    </w:p>
  </w:footnote>
  <w:footnote w:type="continuationSeparator" w:id="0">
    <w:p w:rsidR="00A54211" w:rsidRDefault="00A54211" w:rsidP="00A5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B0" w:rsidRDefault="00F058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11" w:rsidRDefault="00B2600B">
    <w:pPr>
      <w:pStyle w:val="Header"/>
    </w:pPr>
    <w:r>
      <w:t>OGDEN VALLEY P</w:t>
    </w:r>
    <w:r w:rsidR="00AC04F7">
      <w:t>LANNING COMMISSION</w:t>
    </w:r>
    <w:r w:rsidR="00AC04F7">
      <w:tab/>
    </w:r>
    <w:r w:rsidR="00AC04F7">
      <w:tab/>
    </w:r>
    <w:r w:rsidR="00CA106D">
      <w:t>Approved</w:t>
    </w:r>
    <w:bookmarkStart w:id="0" w:name="_GoBack"/>
    <w:bookmarkEnd w:id="0"/>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8B0" w:rsidRDefault="00F05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F0C"/>
    <w:multiLevelType w:val="hybridMultilevel"/>
    <w:tmpl w:val="19D20822"/>
    <w:lvl w:ilvl="0" w:tplc="7E5C2E9A">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60F2A2D"/>
    <w:multiLevelType w:val="hybridMultilevel"/>
    <w:tmpl w:val="07FED666"/>
    <w:lvl w:ilvl="0" w:tplc="BE44CE1C">
      <w:start w:val="1"/>
      <w:numFmt w:val="decimal"/>
      <w:lvlText w:val="%1."/>
      <w:lvlJc w:val="left"/>
      <w:pPr>
        <w:ind w:left="63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0B74BB"/>
    <w:multiLevelType w:val="hybridMultilevel"/>
    <w:tmpl w:val="B5ACF9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D12098"/>
    <w:multiLevelType w:val="hybridMultilevel"/>
    <w:tmpl w:val="C22810A2"/>
    <w:lvl w:ilvl="0" w:tplc="FC60882A">
      <w:start w:val="3"/>
      <w:numFmt w:val="decimal"/>
      <w:lvlText w:val="%1."/>
      <w:lvlJc w:val="left"/>
      <w:pPr>
        <w:ind w:left="1280" w:hanging="360"/>
        <w:jc w:val="left"/>
      </w:pPr>
      <w:rPr>
        <w:rFonts w:ascii="Calibri" w:eastAsia="Calibri" w:hAnsi="Calibri" w:cs="Calibri" w:hint="default"/>
        <w:b/>
        <w:bCs/>
        <w:spacing w:val="-3"/>
        <w:w w:val="100"/>
        <w:sz w:val="24"/>
        <w:szCs w:val="24"/>
        <w:lang w:val="en-US" w:eastAsia="en-US" w:bidi="en-US"/>
      </w:rPr>
    </w:lvl>
    <w:lvl w:ilvl="1" w:tplc="39E6A12A">
      <w:numFmt w:val="bullet"/>
      <w:lvlText w:val=""/>
      <w:lvlJc w:val="left"/>
      <w:pPr>
        <w:ind w:left="1460" w:hanging="360"/>
      </w:pPr>
      <w:rPr>
        <w:rFonts w:ascii="Wingdings" w:eastAsia="Wingdings" w:hAnsi="Wingdings" w:cs="Wingdings" w:hint="default"/>
        <w:w w:val="99"/>
        <w:sz w:val="20"/>
        <w:szCs w:val="20"/>
        <w:lang w:val="en-US" w:eastAsia="en-US" w:bidi="en-US"/>
      </w:rPr>
    </w:lvl>
    <w:lvl w:ilvl="2" w:tplc="31D41FB0">
      <w:numFmt w:val="bullet"/>
      <w:lvlText w:val="•"/>
      <w:lvlJc w:val="left"/>
      <w:pPr>
        <w:ind w:left="1875" w:hanging="360"/>
      </w:pPr>
      <w:rPr>
        <w:rFonts w:hint="default"/>
        <w:lang w:val="en-US" w:eastAsia="en-US" w:bidi="en-US"/>
      </w:rPr>
    </w:lvl>
    <w:lvl w:ilvl="3" w:tplc="EEF4B4AC">
      <w:numFmt w:val="bullet"/>
      <w:lvlText w:val="•"/>
      <w:lvlJc w:val="left"/>
      <w:pPr>
        <w:ind w:left="2290" w:hanging="360"/>
      </w:pPr>
      <w:rPr>
        <w:rFonts w:hint="default"/>
        <w:lang w:val="en-US" w:eastAsia="en-US" w:bidi="en-US"/>
      </w:rPr>
    </w:lvl>
    <w:lvl w:ilvl="4" w:tplc="99F863E2">
      <w:numFmt w:val="bullet"/>
      <w:lvlText w:val="•"/>
      <w:lvlJc w:val="left"/>
      <w:pPr>
        <w:ind w:left="2705" w:hanging="360"/>
      </w:pPr>
      <w:rPr>
        <w:rFonts w:hint="default"/>
        <w:lang w:val="en-US" w:eastAsia="en-US" w:bidi="en-US"/>
      </w:rPr>
    </w:lvl>
    <w:lvl w:ilvl="5" w:tplc="3FECCF12">
      <w:numFmt w:val="bullet"/>
      <w:lvlText w:val="•"/>
      <w:lvlJc w:val="left"/>
      <w:pPr>
        <w:ind w:left="3120" w:hanging="360"/>
      </w:pPr>
      <w:rPr>
        <w:rFonts w:hint="default"/>
        <w:lang w:val="en-US" w:eastAsia="en-US" w:bidi="en-US"/>
      </w:rPr>
    </w:lvl>
    <w:lvl w:ilvl="6" w:tplc="8416D5C4">
      <w:numFmt w:val="bullet"/>
      <w:lvlText w:val="•"/>
      <w:lvlJc w:val="left"/>
      <w:pPr>
        <w:ind w:left="3535" w:hanging="360"/>
      </w:pPr>
      <w:rPr>
        <w:rFonts w:hint="default"/>
        <w:lang w:val="en-US" w:eastAsia="en-US" w:bidi="en-US"/>
      </w:rPr>
    </w:lvl>
    <w:lvl w:ilvl="7" w:tplc="4CEEDC7E">
      <w:numFmt w:val="bullet"/>
      <w:lvlText w:val="•"/>
      <w:lvlJc w:val="left"/>
      <w:pPr>
        <w:ind w:left="3950" w:hanging="360"/>
      </w:pPr>
      <w:rPr>
        <w:rFonts w:hint="default"/>
        <w:lang w:val="en-US" w:eastAsia="en-US" w:bidi="en-US"/>
      </w:rPr>
    </w:lvl>
    <w:lvl w:ilvl="8" w:tplc="468CBB12">
      <w:numFmt w:val="bullet"/>
      <w:lvlText w:val="•"/>
      <w:lvlJc w:val="left"/>
      <w:pPr>
        <w:ind w:left="4365" w:hanging="360"/>
      </w:pPr>
      <w:rPr>
        <w:rFonts w:hint="default"/>
        <w:lang w:val="en-US" w:eastAsia="en-US" w:bidi="en-US"/>
      </w:rPr>
    </w:lvl>
  </w:abstractNum>
  <w:abstractNum w:abstractNumId="4" w15:restartNumberingAfterBreak="0">
    <w:nsid w:val="18B87507"/>
    <w:multiLevelType w:val="hybridMultilevel"/>
    <w:tmpl w:val="6824C73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 w15:restartNumberingAfterBreak="0">
    <w:nsid w:val="2AB465BD"/>
    <w:multiLevelType w:val="hybridMultilevel"/>
    <w:tmpl w:val="A64E78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F259BA"/>
    <w:multiLevelType w:val="hybridMultilevel"/>
    <w:tmpl w:val="EA72D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79B729B"/>
    <w:multiLevelType w:val="hybridMultilevel"/>
    <w:tmpl w:val="CA4EC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0D"/>
    <w:rsid w:val="0006461E"/>
    <w:rsid w:val="00077DE6"/>
    <w:rsid w:val="00093960"/>
    <w:rsid w:val="00130ED4"/>
    <w:rsid w:val="00176053"/>
    <w:rsid w:val="00180EA1"/>
    <w:rsid w:val="001827F1"/>
    <w:rsid w:val="001B64F5"/>
    <w:rsid w:val="002320EF"/>
    <w:rsid w:val="002771C6"/>
    <w:rsid w:val="00357809"/>
    <w:rsid w:val="003864B4"/>
    <w:rsid w:val="003A263F"/>
    <w:rsid w:val="003C77EE"/>
    <w:rsid w:val="003E1698"/>
    <w:rsid w:val="004B441E"/>
    <w:rsid w:val="00507FC6"/>
    <w:rsid w:val="00570E5D"/>
    <w:rsid w:val="005C7116"/>
    <w:rsid w:val="005D5815"/>
    <w:rsid w:val="005E42D5"/>
    <w:rsid w:val="005F0250"/>
    <w:rsid w:val="00613C74"/>
    <w:rsid w:val="00616081"/>
    <w:rsid w:val="00662260"/>
    <w:rsid w:val="0066421D"/>
    <w:rsid w:val="00774ECC"/>
    <w:rsid w:val="00797C97"/>
    <w:rsid w:val="007A1281"/>
    <w:rsid w:val="007F66E4"/>
    <w:rsid w:val="0080161D"/>
    <w:rsid w:val="008A4148"/>
    <w:rsid w:val="008E210D"/>
    <w:rsid w:val="008E415A"/>
    <w:rsid w:val="008E4174"/>
    <w:rsid w:val="00930089"/>
    <w:rsid w:val="00975C3A"/>
    <w:rsid w:val="0098477F"/>
    <w:rsid w:val="00995500"/>
    <w:rsid w:val="009B6FFE"/>
    <w:rsid w:val="009E3F72"/>
    <w:rsid w:val="009F42A2"/>
    <w:rsid w:val="00A14D0C"/>
    <w:rsid w:val="00A54211"/>
    <w:rsid w:val="00A60B40"/>
    <w:rsid w:val="00AC04F7"/>
    <w:rsid w:val="00AE6EE2"/>
    <w:rsid w:val="00B2600B"/>
    <w:rsid w:val="00BF76A8"/>
    <w:rsid w:val="00C0735C"/>
    <w:rsid w:val="00C07EB3"/>
    <w:rsid w:val="00C12C54"/>
    <w:rsid w:val="00C44D9D"/>
    <w:rsid w:val="00C63909"/>
    <w:rsid w:val="00C83FA9"/>
    <w:rsid w:val="00CA106D"/>
    <w:rsid w:val="00CA1D09"/>
    <w:rsid w:val="00CE4E16"/>
    <w:rsid w:val="00CF139D"/>
    <w:rsid w:val="00CF31AA"/>
    <w:rsid w:val="00CF3350"/>
    <w:rsid w:val="00D17CE2"/>
    <w:rsid w:val="00D23C45"/>
    <w:rsid w:val="00DA305C"/>
    <w:rsid w:val="00DC4DBD"/>
    <w:rsid w:val="00E07140"/>
    <w:rsid w:val="00E34616"/>
    <w:rsid w:val="00E462CA"/>
    <w:rsid w:val="00EE7675"/>
    <w:rsid w:val="00F058B0"/>
    <w:rsid w:val="00F4265B"/>
    <w:rsid w:val="00F43EF3"/>
    <w:rsid w:val="00F91F07"/>
    <w:rsid w:val="00F92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2507BA"/>
  <w15:chartTrackingRefBased/>
  <w15:docId w15:val="{A75E3133-BE8E-4A55-8D23-D4A906B6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10D"/>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210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34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616"/>
    <w:rPr>
      <w:rFonts w:ascii="Segoe UI" w:eastAsia="Calibri" w:hAnsi="Segoe UI" w:cs="Segoe UI"/>
      <w:sz w:val="18"/>
      <w:szCs w:val="18"/>
    </w:rPr>
  </w:style>
  <w:style w:type="paragraph" w:styleId="ListParagraph">
    <w:name w:val="List Paragraph"/>
    <w:basedOn w:val="Normal"/>
    <w:uiPriority w:val="34"/>
    <w:qFormat/>
    <w:rsid w:val="003E1698"/>
    <w:pPr>
      <w:ind w:left="720"/>
      <w:contextualSpacing/>
    </w:pPr>
  </w:style>
  <w:style w:type="paragraph" w:styleId="Header">
    <w:name w:val="header"/>
    <w:basedOn w:val="Normal"/>
    <w:link w:val="HeaderChar"/>
    <w:uiPriority w:val="99"/>
    <w:unhideWhenUsed/>
    <w:rsid w:val="00A54211"/>
    <w:pPr>
      <w:tabs>
        <w:tab w:val="center" w:pos="4680"/>
        <w:tab w:val="right" w:pos="9360"/>
      </w:tabs>
    </w:pPr>
  </w:style>
  <w:style w:type="character" w:customStyle="1" w:styleId="HeaderChar">
    <w:name w:val="Header Char"/>
    <w:basedOn w:val="DefaultParagraphFont"/>
    <w:link w:val="Header"/>
    <w:uiPriority w:val="99"/>
    <w:rsid w:val="00A54211"/>
    <w:rPr>
      <w:rFonts w:ascii="Calibri" w:eastAsia="Calibri" w:hAnsi="Calibri" w:cs="Times New Roman"/>
      <w:sz w:val="20"/>
      <w:szCs w:val="20"/>
    </w:rPr>
  </w:style>
  <w:style w:type="paragraph" w:styleId="Footer">
    <w:name w:val="footer"/>
    <w:basedOn w:val="Normal"/>
    <w:link w:val="FooterChar"/>
    <w:uiPriority w:val="99"/>
    <w:unhideWhenUsed/>
    <w:qFormat/>
    <w:rsid w:val="00A54211"/>
    <w:pPr>
      <w:tabs>
        <w:tab w:val="center" w:pos="4680"/>
        <w:tab w:val="right" w:pos="9360"/>
      </w:tabs>
    </w:pPr>
  </w:style>
  <w:style w:type="character" w:customStyle="1" w:styleId="FooterChar">
    <w:name w:val="Footer Char"/>
    <w:basedOn w:val="DefaultParagraphFont"/>
    <w:link w:val="Footer"/>
    <w:uiPriority w:val="99"/>
    <w:rsid w:val="00A54211"/>
    <w:rPr>
      <w:rFonts w:ascii="Calibri" w:eastAsia="Calibri" w:hAnsi="Calibri" w:cs="Times New Roman"/>
      <w:sz w:val="20"/>
      <w:szCs w:val="20"/>
    </w:rPr>
  </w:style>
  <w:style w:type="paragraph" w:styleId="BodyText">
    <w:name w:val="Body Text"/>
    <w:basedOn w:val="Normal"/>
    <w:link w:val="BodyTextChar"/>
    <w:uiPriority w:val="1"/>
    <w:qFormat/>
    <w:rsid w:val="0066421D"/>
    <w:pPr>
      <w:widowControl w:val="0"/>
      <w:autoSpaceDE w:val="0"/>
      <w:autoSpaceDN w:val="0"/>
    </w:pPr>
    <w:rPr>
      <w:rFonts w:cs="Calibri"/>
      <w:lang w:bidi="en-US"/>
    </w:rPr>
  </w:style>
  <w:style w:type="character" w:customStyle="1" w:styleId="BodyTextChar">
    <w:name w:val="Body Text Char"/>
    <w:basedOn w:val="DefaultParagraphFont"/>
    <w:link w:val="BodyText"/>
    <w:uiPriority w:val="1"/>
    <w:rsid w:val="0066421D"/>
    <w:rPr>
      <w:rFonts w:ascii="Calibri" w:eastAsia="Calibri" w:hAnsi="Calibri" w:cs="Calibri"/>
      <w:sz w:val="20"/>
      <w:szCs w:val="20"/>
      <w:lang w:bidi="en-US"/>
    </w:rPr>
  </w:style>
  <w:style w:type="paragraph" w:customStyle="1" w:styleId="Default">
    <w:name w:val="Default"/>
    <w:rsid w:val="0066421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C12C54"/>
    <w:rPr>
      <w:color w:val="0563C1" w:themeColor="hyperlink"/>
      <w:u w:val="single"/>
    </w:rPr>
  </w:style>
  <w:style w:type="paragraph" w:styleId="NormalWeb">
    <w:name w:val="Normal (Web)"/>
    <w:basedOn w:val="Normal"/>
    <w:uiPriority w:val="99"/>
    <w:semiHidden/>
    <w:unhideWhenUsed/>
    <w:rsid w:val="009B6FFE"/>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76910">
      <w:bodyDiv w:val="1"/>
      <w:marLeft w:val="0"/>
      <w:marRight w:val="0"/>
      <w:marTop w:val="0"/>
      <w:marBottom w:val="0"/>
      <w:divBdr>
        <w:top w:val="none" w:sz="0" w:space="0" w:color="auto"/>
        <w:left w:val="none" w:sz="0" w:space="0" w:color="auto"/>
        <w:bottom w:val="none" w:sz="0" w:space="0" w:color="auto"/>
        <w:right w:val="none" w:sz="0" w:space="0" w:color="auto"/>
      </w:divBdr>
    </w:div>
    <w:div w:id="1523933884">
      <w:bodyDiv w:val="1"/>
      <w:marLeft w:val="0"/>
      <w:marRight w:val="0"/>
      <w:marTop w:val="0"/>
      <w:marBottom w:val="0"/>
      <w:divBdr>
        <w:top w:val="none" w:sz="0" w:space="0" w:color="auto"/>
        <w:left w:val="none" w:sz="0" w:space="0" w:color="auto"/>
        <w:bottom w:val="none" w:sz="0" w:space="0" w:color="auto"/>
        <w:right w:val="none" w:sz="0" w:space="0" w:color="auto"/>
      </w:divBdr>
    </w:div>
    <w:div w:id="1675261997">
      <w:bodyDiv w:val="1"/>
      <w:marLeft w:val="0"/>
      <w:marRight w:val="0"/>
      <w:marTop w:val="0"/>
      <w:marBottom w:val="0"/>
      <w:divBdr>
        <w:top w:val="none" w:sz="0" w:space="0" w:color="auto"/>
        <w:left w:val="none" w:sz="0" w:space="0" w:color="auto"/>
        <w:bottom w:val="none" w:sz="0" w:space="0" w:color="auto"/>
        <w:right w:val="none" w:sz="0" w:space="0" w:color="auto"/>
      </w:divBdr>
    </w:div>
    <w:div w:id="184643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49343158"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0F557-B6DC-4A3B-8005-6849CE1C0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Angela</dc:creator>
  <cp:keywords/>
  <dc:description/>
  <cp:lastModifiedBy>Martin, Angela</cp:lastModifiedBy>
  <cp:revision>8</cp:revision>
  <cp:lastPrinted>2020-04-23T20:23:00Z</cp:lastPrinted>
  <dcterms:created xsi:type="dcterms:W3CDTF">2020-04-14T18:26:00Z</dcterms:created>
  <dcterms:modified xsi:type="dcterms:W3CDTF">2020-10-06T21:09:00Z</dcterms:modified>
</cp:coreProperties>
</file>